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0D7" w:rsidRDefault="009300D7" w:rsidP="009300D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FD5B27">
        <w:rPr>
          <w:b/>
          <w:sz w:val="28"/>
        </w:rPr>
        <w:t>: Choroby wewnętrzne</w:t>
      </w:r>
    </w:p>
    <w:p w:rsidR="009300D7" w:rsidRPr="00FD5B27" w:rsidRDefault="009300D7" w:rsidP="009300D7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9300D7" w:rsidRPr="00442D3F" w:rsidTr="00C05DD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300D7" w:rsidRPr="00442D3F" w:rsidRDefault="009300D7" w:rsidP="00C05DD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9300D7" w:rsidRPr="00442D3F" w:rsidTr="00C05DD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300D7" w:rsidRPr="00DD6065" w:rsidRDefault="009300D7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9300D7" w:rsidRPr="00222DB8" w:rsidRDefault="009300D7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9300D7" w:rsidRPr="00222DB8" w:rsidRDefault="009300D7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335BC4">
              <w:t>Stacjonarne/Niestacjonarne</w:t>
            </w:r>
            <w:bookmarkStart w:id="0" w:name="_GoBack"/>
            <w:bookmarkEnd w:id="0"/>
          </w:p>
        </w:tc>
      </w:tr>
      <w:tr w:rsidR="009300D7" w:rsidRPr="00442D3F" w:rsidTr="00C05DD0">
        <w:tc>
          <w:tcPr>
            <w:tcW w:w="4192" w:type="dxa"/>
            <w:gridSpan w:val="2"/>
          </w:tcPr>
          <w:p w:rsidR="009300D7" w:rsidRPr="00243A34" w:rsidRDefault="009300D7" w:rsidP="00243A34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56889359">
              <w:rPr>
                <w:b/>
                <w:bCs/>
              </w:rPr>
              <w:t>4. Rok:</w:t>
            </w:r>
            <w:r>
              <w:t xml:space="preserve"> </w:t>
            </w:r>
            <w:r w:rsidR="00243A34">
              <w:rPr>
                <w:b/>
              </w:rPr>
              <w:t>III, IV</w:t>
            </w:r>
          </w:p>
        </w:tc>
        <w:tc>
          <w:tcPr>
            <w:tcW w:w="5500" w:type="dxa"/>
            <w:gridSpan w:val="3"/>
          </w:tcPr>
          <w:p w:rsidR="009300D7" w:rsidRPr="00DD6065" w:rsidRDefault="009300D7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9300D7" w:rsidRPr="00442D3F" w:rsidTr="00C05DD0">
        <w:tc>
          <w:tcPr>
            <w:tcW w:w="9692" w:type="dxa"/>
            <w:gridSpan w:val="5"/>
          </w:tcPr>
          <w:p w:rsidR="009300D7" w:rsidRPr="00DD6065" w:rsidRDefault="009300D7" w:rsidP="00C05DD0">
            <w:pPr>
              <w:pStyle w:val="Akapitzlist"/>
              <w:spacing w:after="0" w:line="240" w:lineRule="auto"/>
              <w:ind w:left="0"/>
            </w:pPr>
            <w:r w:rsidRPr="56889359">
              <w:rPr>
                <w:b/>
                <w:bCs/>
              </w:rPr>
              <w:t>6. Nazwa przedmiotu:</w:t>
            </w:r>
            <w:r>
              <w:t xml:space="preserve"> Choroby wewnętrzne</w:t>
            </w:r>
          </w:p>
        </w:tc>
      </w:tr>
      <w:tr w:rsidR="009300D7" w:rsidRPr="00442D3F" w:rsidTr="00C05DD0">
        <w:tc>
          <w:tcPr>
            <w:tcW w:w="9692" w:type="dxa"/>
            <w:gridSpan w:val="5"/>
          </w:tcPr>
          <w:p w:rsidR="009300D7" w:rsidRPr="00DD6065" w:rsidRDefault="009300D7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9300D7" w:rsidRPr="00442D3F" w:rsidTr="00C05DD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9300D7" w:rsidRPr="00DD6065" w:rsidRDefault="009300D7" w:rsidP="00C05DD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9300D7" w:rsidRPr="00442D3F" w:rsidTr="00C05DD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300D7" w:rsidRPr="00B3148F" w:rsidRDefault="009300D7" w:rsidP="00883B23">
            <w:pPr>
              <w:snapToGrid w:val="0"/>
              <w:spacing w:after="0" w:line="240" w:lineRule="auto"/>
              <w:jc w:val="both"/>
            </w:pPr>
            <w:r w:rsidRPr="00B3148F">
              <w:rPr>
                <w:rFonts w:eastAsia="Times New Roman" w:cstheme="minorHAnsi"/>
              </w:rPr>
              <w:t xml:space="preserve">Nieprawidłowości morfologiczne a funkcja zmienionych narządów i układów- objawy kliniczne,  </w:t>
            </w:r>
            <w:r w:rsidR="00BE3F86" w:rsidRPr="00B3148F">
              <w:rPr>
                <w:rFonts w:eastAsia="Times New Roman" w:cstheme="minorHAnsi"/>
              </w:rPr>
              <w:t>diagnozowanie,</w:t>
            </w:r>
            <w:r w:rsidRPr="00B3148F">
              <w:rPr>
                <w:rFonts w:eastAsia="Times New Roman" w:cstheme="minorHAnsi"/>
              </w:rPr>
              <w:t xml:space="preserve"> diagnostyka różnicowa, leczenie; badanie lekarskie, badania dodatkowe w  zaburzeniach narządowych i układowych, ze szczególnym uwzględnieniem ich oddziaływania na tkanki jamy ustnej; choroby układu oddechowego, krążenia, krwiotwórczego, moczowo-płcio</w:t>
            </w:r>
            <w:r w:rsidRPr="00B3148F">
              <w:rPr>
                <w:rFonts w:eastAsia="Times New Roman" w:cstheme="minorHAnsi"/>
              </w:rPr>
              <w:softHyphen/>
              <w:t>wego, immunologicznego, pokarmowego, ruchu,</w:t>
            </w:r>
            <w:r w:rsidR="00B3148F" w:rsidRPr="00B3148F">
              <w:rPr>
                <w:rFonts w:eastAsia="Times New Roman" w:cstheme="minorHAnsi"/>
              </w:rPr>
              <w:t xml:space="preserve"> gruczołów dokrewnych</w:t>
            </w:r>
            <w:r w:rsidRPr="00B3148F">
              <w:rPr>
                <w:rFonts w:eastAsia="Times New Roman" w:cstheme="minorHAnsi"/>
              </w:rPr>
              <w:t xml:space="preserve">; transplantacja, krwiolecznictwo; </w:t>
            </w:r>
            <w:r w:rsidR="00BE3F86" w:rsidRPr="00B3148F">
              <w:rPr>
                <w:rFonts w:eastAsia="Times New Roman" w:cstheme="minorHAnsi"/>
              </w:rPr>
              <w:t>zatrzymanie</w:t>
            </w:r>
            <w:r w:rsidRPr="00B3148F">
              <w:rPr>
                <w:rFonts w:eastAsia="Times New Roman" w:cstheme="minorHAnsi"/>
              </w:rPr>
              <w:t xml:space="preserve"> krążenia, oddychania, reanimacja; stany zagrożenia życia; przypadki, w których pacjenta należy skierować do szpitala; ocena i opis stanu somatycznego i psychicznego pacjenta; wstrząs,  ostra niewydolność krążenia;  palenie tytoniu, alkoholizmem i uzależnienia; powiększenie węzłów chłonnych, </w:t>
            </w:r>
            <w:r w:rsidR="00883B23" w:rsidRPr="00B3148F">
              <w:rPr>
                <w:rFonts w:eastAsia="Times New Roman" w:cstheme="minorHAnsi"/>
              </w:rPr>
              <w:t>choro</w:t>
            </w:r>
            <w:r w:rsidR="00883B23" w:rsidRPr="00B3148F">
              <w:rPr>
                <w:rFonts w:eastAsia="Times New Roman" w:cstheme="minorHAnsi"/>
              </w:rPr>
              <w:softHyphen/>
              <w:t>by zakaźne; zabiegi</w:t>
            </w:r>
            <w:r w:rsidR="00883B23" w:rsidRPr="00B3148F">
              <w:rPr>
                <w:rFonts w:eastAsia="Times New Roman" w:cstheme="minorHAnsi"/>
              </w:rPr>
              <w:br/>
              <w:t xml:space="preserve">i procedury </w:t>
            </w:r>
            <w:r w:rsidRPr="00B3148F">
              <w:rPr>
                <w:rFonts w:eastAsia="Times New Roman" w:cstheme="minorHAnsi"/>
              </w:rPr>
              <w:t xml:space="preserve"> lekarskie</w:t>
            </w:r>
            <w:r w:rsidR="00883B23" w:rsidRPr="00B3148F">
              <w:rPr>
                <w:rFonts w:eastAsia="Times New Roman" w:cstheme="minorHAnsi"/>
              </w:rPr>
              <w:t>;</w:t>
            </w:r>
            <w:r w:rsidRPr="00B3148F">
              <w:rPr>
                <w:rFonts w:eastAsia="Times New Roman" w:cstheme="minorHAnsi"/>
              </w:rPr>
              <w:t xml:space="preserve"> </w:t>
            </w:r>
            <w:r w:rsidR="00883B23" w:rsidRPr="00B3148F">
              <w:rPr>
                <w:rFonts w:eastAsia="Times New Roman" w:cstheme="minorHAnsi"/>
              </w:rPr>
              <w:t>zespół</w:t>
            </w:r>
            <w:r w:rsidRPr="00B3148F">
              <w:rPr>
                <w:rFonts w:eastAsia="Times New Roman" w:cstheme="minorHAnsi"/>
              </w:rPr>
              <w:t xml:space="preserve"> wielospecjalistyczny; wzorce etyczne; prawa pacjenta; wykorzystywanie </w:t>
            </w:r>
            <w:r w:rsidR="00883B23" w:rsidRPr="00B3148F">
              <w:rPr>
                <w:rFonts w:eastAsia="Times New Roman" w:cstheme="minorHAnsi"/>
              </w:rPr>
              <w:br/>
            </w:r>
            <w:r w:rsidRPr="00B3148F">
              <w:rPr>
                <w:rFonts w:eastAsia="Times New Roman" w:cstheme="minorHAnsi"/>
              </w:rPr>
              <w:t>i przetwarzanie informacji, stosując narzędzia informatyczne.</w:t>
            </w:r>
          </w:p>
          <w:p w:rsidR="009300D7" w:rsidRDefault="009300D7" w:rsidP="00C05DD0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9300D7" w:rsidRPr="006406C7" w:rsidRDefault="009300D7" w:rsidP="00C05DD0">
            <w:pPr>
              <w:spacing w:after="0" w:line="240" w:lineRule="auto"/>
              <w:rPr>
                <w:rFonts w:cstheme="minorHAnsi"/>
              </w:rPr>
            </w:pPr>
            <w:r w:rsidRPr="006406C7">
              <w:rPr>
                <w:rFonts w:cstheme="minorHAnsi"/>
              </w:rPr>
              <w:t>w zakresie wie</w:t>
            </w:r>
            <w:r w:rsidR="00FD5B27" w:rsidRPr="006406C7">
              <w:rPr>
                <w:rFonts w:cstheme="minorHAnsi"/>
              </w:rPr>
              <w:t>dzy student zna i rozumie: E.W1;</w:t>
            </w:r>
            <w:r w:rsidRPr="006406C7">
              <w:rPr>
                <w:rFonts w:cstheme="minorHAnsi"/>
              </w:rPr>
              <w:t xml:space="preserve"> E.W2</w:t>
            </w:r>
            <w:r w:rsidR="00FD5B27" w:rsidRPr="006406C7">
              <w:rPr>
                <w:rFonts w:cstheme="minorHAnsi"/>
              </w:rPr>
              <w:t>;</w:t>
            </w:r>
            <w:r w:rsidRPr="006406C7">
              <w:rPr>
                <w:rFonts w:cstheme="minorHAnsi"/>
              </w:rPr>
              <w:t xml:space="preserve"> E.W3</w:t>
            </w:r>
            <w:r w:rsidR="00FD5B27" w:rsidRPr="006406C7">
              <w:rPr>
                <w:rFonts w:cstheme="minorHAnsi"/>
              </w:rPr>
              <w:t>;</w:t>
            </w:r>
            <w:r w:rsidRPr="006406C7">
              <w:rPr>
                <w:rFonts w:cstheme="minorHAnsi"/>
              </w:rPr>
              <w:t xml:space="preserve"> E.W16</w:t>
            </w:r>
            <w:r w:rsidR="00FD5B27" w:rsidRPr="006406C7">
              <w:rPr>
                <w:rFonts w:cstheme="minorHAnsi"/>
              </w:rPr>
              <w:t>;</w:t>
            </w:r>
            <w:r w:rsidRPr="006406C7">
              <w:rPr>
                <w:rFonts w:cstheme="minorHAnsi"/>
              </w:rPr>
              <w:t xml:space="preserve"> E.W17</w:t>
            </w:r>
            <w:r w:rsidR="00FD5B27" w:rsidRPr="006406C7">
              <w:rPr>
                <w:rFonts w:cstheme="minorHAnsi"/>
              </w:rPr>
              <w:t>; E.W18;</w:t>
            </w:r>
            <w:r w:rsidRPr="006406C7">
              <w:rPr>
                <w:rFonts w:cstheme="minorHAnsi"/>
              </w:rPr>
              <w:t xml:space="preserve"> E.W20</w:t>
            </w:r>
          </w:p>
          <w:p w:rsidR="009300D7" w:rsidRPr="006406C7" w:rsidRDefault="009300D7" w:rsidP="00C05DD0">
            <w:pPr>
              <w:spacing w:after="0" w:line="240" w:lineRule="auto"/>
              <w:rPr>
                <w:rFonts w:cstheme="minorHAnsi"/>
              </w:rPr>
            </w:pPr>
            <w:r w:rsidRPr="006406C7">
              <w:rPr>
                <w:rFonts w:cstheme="minorHAnsi"/>
              </w:rPr>
              <w:t xml:space="preserve">w zakresie umiejętności student potrafi: </w:t>
            </w:r>
            <w:r w:rsidRPr="006406C7">
              <w:rPr>
                <w:rFonts w:eastAsia="Calibri" w:cstheme="minorHAnsi"/>
              </w:rPr>
              <w:t>E.U1; E.U2</w:t>
            </w:r>
            <w:r w:rsidR="00FD5B27" w:rsidRPr="006406C7">
              <w:rPr>
                <w:rFonts w:eastAsia="Calibri" w:cstheme="minorHAnsi"/>
              </w:rPr>
              <w:t>;</w:t>
            </w:r>
            <w:r w:rsidRPr="006406C7">
              <w:rPr>
                <w:rFonts w:eastAsia="Calibri" w:cstheme="minorHAnsi"/>
              </w:rPr>
              <w:t xml:space="preserve"> E.U3; E.U4; E.U8; E.U9; E.U17; E.U18; E.U20</w:t>
            </w:r>
          </w:p>
          <w:p w:rsidR="009300D7" w:rsidRPr="006406C7" w:rsidRDefault="009300D7" w:rsidP="00C05DD0">
            <w:pPr>
              <w:spacing w:after="0" w:line="240" w:lineRule="auto"/>
              <w:rPr>
                <w:rFonts w:cstheme="minorHAnsi"/>
              </w:rPr>
            </w:pPr>
            <w:r w:rsidRPr="006406C7">
              <w:rPr>
                <w:rFonts w:cstheme="minorHAnsi"/>
              </w:rPr>
              <w:t>w zakresie kompetencji społecznych student jest gotów do: D.U10</w:t>
            </w:r>
            <w:r w:rsidR="00FD5B27" w:rsidRPr="006406C7">
              <w:rPr>
                <w:rFonts w:cstheme="minorHAnsi"/>
              </w:rPr>
              <w:t>;</w:t>
            </w:r>
            <w:r w:rsidRPr="006406C7">
              <w:rPr>
                <w:rFonts w:cstheme="minorHAnsi"/>
              </w:rPr>
              <w:t xml:space="preserve"> D.U11</w:t>
            </w:r>
            <w:r w:rsidR="00FD5B27" w:rsidRPr="006406C7">
              <w:rPr>
                <w:rFonts w:cstheme="minorHAnsi"/>
              </w:rPr>
              <w:t>;</w:t>
            </w:r>
            <w:r w:rsidRPr="006406C7">
              <w:rPr>
                <w:rFonts w:cstheme="minorHAnsi"/>
              </w:rPr>
              <w:t xml:space="preserve"> D.U12</w:t>
            </w:r>
            <w:r w:rsidR="00FD5B27" w:rsidRPr="006406C7">
              <w:rPr>
                <w:rFonts w:cstheme="minorHAnsi"/>
              </w:rPr>
              <w:t>;</w:t>
            </w:r>
            <w:r w:rsidRPr="006406C7">
              <w:rPr>
                <w:rFonts w:cstheme="minorHAnsi"/>
              </w:rPr>
              <w:t xml:space="preserve"> D.U13</w:t>
            </w:r>
          </w:p>
          <w:p w:rsidR="009300D7" w:rsidRPr="00EF4979" w:rsidRDefault="009300D7" w:rsidP="00C05DD0">
            <w:pPr>
              <w:spacing w:after="0" w:line="240" w:lineRule="auto"/>
              <w:rPr>
                <w:b/>
                <w:bCs/>
              </w:rPr>
            </w:pPr>
            <w:r w:rsidRPr="56889359">
              <w:rPr>
                <w:b/>
                <w:bCs/>
              </w:rPr>
              <w:t>Forma zakończenia przedmiotu                              EGZAMIN</w:t>
            </w:r>
          </w:p>
        </w:tc>
      </w:tr>
      <w:tr w:rsidR="009300D7" w:rsidRPr="00442D3F" w:rsidTr="00C05DD0">
        <w:tc>
          <w:tcPr>
            <w:tcW w:w="8688" w:type="dxa"/>
            <w:gridSpan w:val="4"/>
            <w:vAlign w:val="center"/>
          </w:tcPr>
          <w:p w:rsidR="009300D7" w:rsidRPr="00442D3F" w:rsidRDefault="009300D7" w:rsidP="00C05D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9300D7" w:rsidRPr="00442D3F" w:rsidRDefault="009300D7" w:rsidP="00C05DD0">
            <w:pPr>
              <w:spacing w:after="0" w:line="240" w:lineRule="auto"/>
              <w:ind w:left="57"/>
              <w:jc w:val="center"/>
            </w:pPr>
            <w:r w:rsidRPr="56889359">
              <w:rPr>
                <w:b/>
                <w:bCs/>
              </w:rPr>
              <w:t>125</w:t>
            </w:r>
          </w:p>
        </w:tc>
      </w:tr>
      <w:tr w:rsidR="009300D7" w:rsidRPr="00442D3F" w:rsidTr="00C05DD0">
        <w:tc>
          <w:tcPr>
            <w:tcW w:w="8688" w:type="dxa"/>
            <w:gridSpan w:val="4"/>
            <w:vAlign w:val="center"/>
          </w:tcPr>
          <w:p w:rsidR="009300D7" w:rsidRDefault="009300D7" w:rsidP="00C05D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9300D7" w:rsidRDefault="009300D7" w:rsidP="00C05DD0">
            <w:pPr>
              <w:spacing w:after="0" w:line="240" w:lineRule="auto"/>
              <w:ind w:left="57"/>
              <w:jc w:val="center"/>
            </w:pPr>
            <w:r w:rsidRPr="56889359">
              <w:rPr>
                <w:b/>
                <w:bCs/>
              </w:rPr>
              <w:t>6</w:t>
            </w:r>
          </w:p>
        </w:tc>
      </w:tr>
      <w:tr w:rsidR="009300D7" w:rsidRPr="00442D3F" w:rsidTr="00C05DD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9300D7" w:rsidRPr="00442D3F" w:rsidRDefault="009300D7" w:rsidP="00C05DD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9300D7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00D7" w:rsidRDefault="009300D7" w:rsidP="00C05DD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00D7" w:rsidRDefault="009300D7" w:rsidP="00C05DD0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00D7" w:rsidRDefault="009300D7" w:rsidP="00C05DD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9300D7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00D7" w:rsidRPr="00D44629" w:rsidRDefault="009300D7" w:rsidP="00C05DD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00D7" w:rsidRPr="006478E7" w:rsidRDefault="000E0D6F" w:rsidP="002130C3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</w:t>
            </w:r>
            <w:r w:rsidRPr="00983D1D">
              <w:t xml:space="preserve">– pytania </w:t>
            </w:r>
            <w:r>
              <w:t>testowe/</w:t>
            </w:r>
            <w:r w:rsidRPr="00983D1D">
              <w:t>otwarte</w:t>
            </w:r>
            <w:r>
              <w:t xml:space="preserve">, </w:t>
            </w:r>
            <w:r w:rsidRPr="006478E7">
              <w:rPr>
                <w:color w:val="FF0000"/>
              </w:rPr>
              <w:t xml:space="preserve"> </w:t>
            </w:r>
            <w:r w:rsidR="00FD5B27">
              <w:t>E</w:t>
            </w:r>
            <w:r w:rsidR="006478E7" w:rsidRPr="0096726F">
              <w:t>gzamin ustny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00D7" w:rsidRPr="00342DAD" w:rsidRDefault="009300D7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300D7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00D7" w:rsidRPr="00442D3F" w:rsidRDefault="009300D7" w:rsidP="00C05DD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00D7" w:rsidRPr="006478E7" w:rsidRDefault="00764264" w:rsidP="002130C3">
            <w:pPr>
              <w:spacing w:after="0" w:line="240" w:lineRule="auto"/>
              <w:jc w:val="both"/>
              <w:rPr>
                <w:color w:val="FF0000"/>
              </w:rPr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00D7" w:rsidRPr="00342DAD" w:rsidRDefault="009300D7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300D7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00D7" w:rsidRDefault="009300D7" w:rsidP="00C05DD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27B50" w:rsidRDefault="00627B50" w:rsidP="002130C3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9300D7" w:rsidRPr="006478E7" w:rsidRDefault="00627B50" w:rsidP="002130C3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00D7" w:rsidRPr="00342DAD" w:rsidRDefault="009300D7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9300D7" w:rsidRDefault="009300D7" w:rsidP="009300D7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9300D7" w:rsidRDefault="009300D7" w:rsidP="009300D7">
      <w:r>
        <w:t xml:space="preserve">    uzyskana ocena oznacza, że:</w:t>
      </w:r>
    </w:p>
    <w:p w:rsidR="009300D7" w:rsidRPr="000219E6" w:rsidRDefault="009300D7" w:rsidP="009300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9300D7" w:rsidRPr="000219E6" w:rsidRDefault="009300D7" w:rsidP="009300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9300D7" w:rsidRPr="000219E6" w:rsidRDefault="009300D7" w:rsidP="009300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9300D7" w:rsidRPr="000219E6" w:rsidRDefault="009300D7" w:rsidP="009300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9300D7" w:rsidRPr="000219E6" w:rsidRDefault="009300D7" w:rsidP="009300D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9300D7" w:rsidRPr="00C434A5" w:rsidRDefault="009300D7" w:rsidP="00FD5B27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</w:t>
      </w:r>
      <w:r w:rsidR="00FD5B27">
        <w:rPr>
          <w:rFonts w:cs="Calibri"/>
          <w:color w:val="000000"/>
        </w:rPr>
        <w:t>uczenia się nie zostały uzyskane</w:t>
      </w:r>
    </w:p>
    <w:sectPr w:rsidR="009300D7" w:rsidRPr="00C434A5" w:rsidSect="00AA7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A73"/>
    <w:rsid w:val="000047ED"/>
    <w:rsid w:val="000E0D6F"/>
    <w:rsid w:val="00141749"/>
    <w:rsid w:val="001A0012"/>
    <w:rsid w:val="002130C3"/>
    <w:rsid w:val="00243A34"/>
    <w:rsid w:val="00293DE5"/>
    <w:rsid w:val="002A665C"/>
    <w:rsid w:val="00335BC4"/>
    <w:rsid w:val="00492D82"/>
    <w:rsid w:val="005B4A73"/>
    <w:rsid w:val="00614C7F"/>
    <w:rsid w:val="00627B50"/>
    <w:rsid w:val="006406C7"/>
    <w:rsid w:val="006478E7"/>
    <w:rsid w:val="006669BB"/>
    <w:rsid w:val="006F6FAD"/>
    <w:rsid w:val="007323DE"/>
    <w:rsid w:val="00737645"/>
    <w:rsid w:val="00764264"/>
    <w:rsid w:val="007C534C"/>
    <w:rsid w:val="00883B23"/>
    <w:rsid w:val="009300D7"/>
    <w:rsid w:val="0096726F"/>
    <w:rsid w:val="00976B47"/>
    <w:rsid w:val="00AA70EE"/>
    <w:rsid w:val="00B3148F"/>
    <w:rsid w:val="00BE3F86"/>
    <w:rsid w:val="00C11060"/>
    <w:rsid w:val="00C434A5"/>
    <w:rsid w:val="00D2759F"/>
    <w:rsid w:val="00D63468"/>
    <w:rsid w:val="00D75EFD"/>
    <w:rsid w:val="00E328D7"/>
    <w:rsid w:val="00E42E42"/>
    <w:rsid w:val="00E9336D"/>
    <w:rsid w:val="00EF205F"/>
    <w:rsid w:val="00F149A5"/>
    <w:rsid w:val="00FD08A4"/>
    <w:rsid w:val="00FD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788AF-EB4B-4E82-ADB9-85BDDEDDA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70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0D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9300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9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2020-05-30T01:25:00Z</dcterms:created>
  <dcterms:modified xsi:type="dcterms:W3CDTF">2020-05-30T14:23:00Z</dcterms:modified>
</cp:coreProperties>
</file>